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Вечер памяти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Гаджиева «Человек - Учитель - Герой»</w:t>
      </w:r>
      <w:r>
        <w:rPr>
          <w:rFonts w:ascii="Arial" w:hAnsi="Arial" w:cs="Arial"/>
          <w:color w:val="000000"/>
          <w:sz w:val="15"/>
          <w:szCs w:val="15"/>
        </w:rPr>
        <w:br/>
        <w:t xml:space="preserve">В Дагестане отмечают 100-летие со дня рождения выдающегося педагога-новатора, писателя, краеведа и общественного деятеля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Гаджиева. В рамках памятных мероприятий 25 октября в Русском драматическом театре им. М. Горького в </w:t>
      </w:r>
      <w:proofErr w:type="gramStart"/>
      <w:r>
        <w:rPr>
          <w:rFonts w:ascii="Arial" w:hAnsi="Arial" w:cs="Arial"/>
          <w:color w:val="000000"/>
          <w:sz w:val="15"/>
          <w:szCs w:val="15"/>
        </w:rPr>
        <w:t>г</w:t>
      </w:r>
      <w:proofErr w:type="gramEnd"/>
      <w:r>
        <w:rPr>
          <w:rFonts w:ascii="Arial" w:hAnsi="Arial" w:cs="Arial"/>
          <w:color w:val="000000"/>
          <w:sz w:val="15"/>
          <w:szCs w:val="15"/>
        </w:rPr>
        <w:t>. Махачкале состоялся Вечер памяти «Человек - Учитель - Герой».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Участие в юбилейном вечере приняли родственники, друзья, коллеги, ученики и последователи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Имамутдиновича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>. В зале театра собрались все те, кто был знаком с ним, любил и ценил его творчество.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Началось мероприятие с просмотра короткого видеофильма, и с экрана, «как живой с живыми говоря», заговорил сам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Гаджиев.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Фотопрезентация</w:t>
      </w:r>
      <w:proofErr w:type="spellEnd"/>
      <w:r>
        <w:rPr>
          <w:rFonts w:ascii="Arial" w:hAnsi="Arial" w:cs="Arial"/>
          <w:color w:val="000000"/>
          <w:sz w:val="15"/>
          <w:szCs w:val="15"/>
        </w:rPr>
        <w:t>, сопровождавшая выступления участников встречи, подготовленная школой 5 г. Буйнакска, раскрывала разные грани личности учителя и помогла воссоздать колорит времени, его атмосферу.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Слово для открытия памятного вечера было предоставлено заместителю Председателя Правительства РД - министру образования и науки РД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Уммупазиль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Омаровой.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«Более полувека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Имамутдинович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проработал учителем истории в школе. Его уроки были эталоном педагогического мастерства. А главной целью своей работы он считал воспитание детей. Заслуженный учитель Дагестана, Народный учитель СССР, кавалер ордена Ленина, обладатель ордена «Знак Почета», золотой звезды «Народный Герой Дагестана» и многих-многих других наград, он был удивительно многогранный человек. Все, что он делал, вызывало уважение и восхищение. Он умел не просто заинтересовать и увлечь, он умел заворожить. Такие люди должны быть примером для молодых педагогов. И очень важно, что здесь в зале сегодня присутствуют наши «земские» учителя. Мы должны сделать все, чтобы сохранить творческое наследие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Гаджиева. И в знак памяти об этом выдающемся педагоге в республике будет учреждена медаль имени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Гаджиева для поощрения отличившихся учителей, воспитателей и наставников. Для более глубокого изучения истории Дагестана в школах республики будут организованы просмотры телепередач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Гаджиева, министерство обеспечит все школы полным комплектом всех телепередач «В стране легенд и преданий», - поделилась вице-премьер.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С инициативой увековечения памяти выдающейся личности учителя выступила также Елена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Ельникова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>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>«</w:t>
      </w:r>
      <w:proofErr w:type="gramStart"/>
      <w:r>
        <w:rPr>
          <w:rFonts w:ascii="Arial" w:hAnsi="Arial" w:cs="Arial"/>
          <w:color w:val="000000"/>
          <w:sz w:val="15"/>
          <w:szCs w:val="15"/>
        </w:rPr>
        <w:t>Очень много</w:t>
      </w:r>
      <w:proofErr w:type="gramEnd"/>
      <w:r>
        <w:rPr>
          <w:rFonts w:ascii="Arial" w:hAnsi="Arial" w:cs="Arial"/>
          <w:color w:val="000000"/>
          <w:sz w:val="15"/>
          <w:szCs w:val="15"/>
        </w:rPr>
        <w:t xml:space="preserve"> конкурсов проводится среди педагогов. Но если у нас будет премия или конкурс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Гаджиева, мы сможем не только сохранить, но и передать опыт этого великого учителя и великого патриота Дагестана всем нашим педагогам и учащимся», - выступила с предложением вице-спикера дагестанского парламента.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Ведущим памятного вечера выступил заместитель директора ГТРК «Дагестан» Салам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Хавчаев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. </w:t>
      </w:r>
      <w:proofErr w:type="gramStart"/>
      <w:r>
        <w:rPr>
          <w:rFonts w:ascii="Arial" w:hAnsi="Arial" w:cs="Arial"/>
          <w:color w:val="000000"/>
          <w:sz w:val="15"/>
          <w:szCs w:val="15"/>
        </w:rPr>
        <w:t xml:space="preserve">Тепло и искренне он рассказал собравшимся о своём близком друге и коллеге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Булаче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Гаджиеве, о его любви к Дагестану и детям, уникальной краеведческой деятельности и совместной работе над знаменитой и всеми любимой телепередаче «В стране легенд и преданий».</w:t>
      </w:r>
      <w:proofErr w:type="gramEnd"/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Много теплых воспоминаний прозвучало в этот вечер со сцены. Историями знакомства с Народным учителем делились его коллеги. С особой теплотой своего учителя вспоминали ученики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Гаджиева.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Почетный работник общего образования РФ, Заслуженный учитель РД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Атикат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Ахмедова вспоминала о том, как впервые познакомилась с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Булачом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Гаджиевым и как благодаря его поддержке стала директором школы № 5 города Буйнакска, в которой он работал.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Нынешний директор этой же самой школы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Патимат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Газиханова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делилась тем, как ей посчастливилось стать ученицей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Гаджиева, какое неповторимое школьное детство дарил он своим ученикам, как воспитывал на собственном примере, каким авторитетом был для всех школьников, как умел вдохновлять и учил верить в себя.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О краеведческой деятельности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Гаджиева рассказала директор Махачкалинской гимназии № 35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Чакар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Меджидова: «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Имамутдинович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был краеведом, который старался изучить каждую пять Дагестанской земли, сохранить и передать эти знания будущим поколениям. Огромную роль в этом играли походы, которые были не только интересным времяпрепровождением с добрым, умным, строгим наставником, но и уроками нравственности, человеколюбия, патриотизма, не говоря уже о расширении кругозора школьников».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О незабываемых уроках истории и педагогическом кредо любимого учителя на вечере вспоминал глава Буйнакского района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Камиль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Изиев</w:t>
      </w:r>
      <w:proofErr w:type="spellEnd"/>
      <w:r>
        <w:rPr>
          <w:rFonts w:ascii="Arial" w:hAnsi="Arial" w:cs="Arial"/>
          <w:color w:val="000000"/>
          <w:sz w:val="15"/>
          <w:szCs w:val="15"/>
        </w:rPr>
        <w:t>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Историю нашей республики, как результат своей поисковой и краеведческой деятельности,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 рассказывал и в своих книгах. Лауреат премии Н.К. Крупской, член союза писателей, он автор более 40 книг о Дагестане, пьес «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Ахульго</w:t>
      </w:r>
      <w:proofErr w:type="spellEnd"/>
      <w:r>
        <w:rPr>
          <w:rFonts w:ascii="Arial" w:hAnsi="Arial" w:cs="Arial"/>
          <w:color w:val="000000"/>
          <w:sz w:val="15"/>
          <w:szCs w:val="15"/>
        </w:rPr>
        <w:t>» и «На родине героев», сценариев многочисленных спектаклей, в которых участвовали коллеги и ученики автора.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Специально для Вечера памяти педагоги и учащиеся школы № 5 г. Буйнакска сыграли отрывок одного из спектаклей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Гаджиева «На Родине Героя...».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В память о самом известном учителе города Буйнакска главой муниципалитета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Исламудином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Нургудаевым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принято решение о присвоении имени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Булача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Гаджиева  городскому парку, расположенному вблизи школы № 5.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С благодарностью в адрес прозвучавших инициатив и решений к </w:t>
      </w:r>
      <w:proofErr w:type="gramStart"/>
      <w:r>
        <w:rPr>
          <w:rFonts w:ascii="Arial" w:hAnsi="Arial" w:cs="Arial"/>
          <w:color w:val="000000"/>
          <w:sz w:val="15"/>
          <w:szCs w:val="15"/>
        </w:rPr>
        <w:t>собравшимся</w:t>
      </w:r>
      <w:proofErr w:type="gramEnd"/>
      <w:r>
        <w:rPr>
          <w:rFonts w:ascii="Arial" w:hAnsi="Arial" w:cs="Arial"/>
          <w:color w:val="000000"/>
          <w:sz w:val="15"/>
          <w:szCs w:val="15"/>
        </w:rPr>
        <w:t xml:space="preserve"> обратились сын и племянник Народного учителя Валерий и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Муртузали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Гаджиевы. Выступления членов семьи, их воспоминания из детства, интересные истории из жизни отца и дяди нашли отклик у всех гостей вечера.</w:t>
      </w:r>
    </w:p>
    <w:p w:rsid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>Отдельную благодарность Валерий Гаджиев выразил руководству Министерства образования и науки РД за инициативу и организацию памятного вечера.</w:t>
      </w:r>
    </w:p>
    <w:p w:rsidR="00BD0129" w:rsidRPr="00A6197A" w:rsidRDefault="00A6197A" w:rsidP="00A6197A">
      <w:pPr>
        <w:pStyle w:val="a3"/>
        <w:shd w:val="clear" w:color="auto" w:fill="FFFFFF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 xml:space="preserve">Мероприятие прошло в доброй, тёплой и домашней атмосфере. Гости вечера предавались воспоминаниям, шутили и смеялись. Музыкальной яркости вечеру добавили выступления песенного коллектива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Тагира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Курачева</w:t>
      </w:r>
      <w:proofErr w:type="spellEnd"/>
      <w:r>
        <w:rPr>
          <w:rFonts w:ascii="Arial" w:hAnsi="Arial" w:cs="Arial"/>
          <w:color w:val="000000"/>
          <w:sz w:val="15"/>
          <w:szCs w:val="15"/>
        </w:rPr>
        <w:t>, Марата Тимохина, ансамбля «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Ватан</w:t>
      </w:r>
      <w:proofErr w:type="spellEnd"/>
      <w:r>
        <w:rPr>
          <w:rFonts w:ascii="Arial" w:hAnsi="Arial" w:cs="Arial"/>
          <w:color w:val="000000"/>
          <w:sz w:val="15"/>
          <w:szCs w:val="15"/>
        </w:rPr>
        <w:t>» и вокальной группы Государственной гимназии-интерната музыкально-хореографического образования.</w:t>
      </w:r>
    </w:p>
    <w:sectPr w:rsidR="00BD0129" w:rsidRPr="00A6197A" w:rsidSect="00A6197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A6197A"/>
    <w:rsid w:val="00A6197A"/>
    <w:rsid w:val="00BD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7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853</Words>
  <Characters>4866</Characters>
  <Application>Microsoft Office Word</Application>
  <DocSecurity>0</DocSecurity>
  <Lines>40</Lines>
  <Paragraphs>11</Paragraphs>
  <ScaleCrop>false</ScaleCrop>
  <Company/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2019-10-30T08:32:00Z</dcterms:created>
  <dcterms:modified xsi:type="dcterms:W3CDTF">2019-10-30T08:33:00Z</dcterms:modified>
</cp:coreProperties>
</file>